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0F8D3">
      <w:pPr>
        <w:pStyle w:val="36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 in Digital Signal Processing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757"/>
        <w:gridCol w:w="4479"/>
        <w:gridCol w:w="964"/>
        <w:gridCol w:w="1304"/>
      </w:tblGrid>
      <w:tr w14:paraId="6FBB9D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2C8027F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sz w:val="20"/>
              </w:rPr>
              <w:t>Semester</w:t>
            </w:r>
          </w:p>
        </w:tc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F69EA0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sz w:val="20"/>
              </w:rPr>
              <w:t>Course code</w:t>
            </w:r>
          </w:p>
        </w:tc>
        <w:tc>
          <w:tcPr>
            <w:tcW w:w="44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7ED2F73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sz w:val="20"/>
              </w:rPr>
              <w:t>Course name</w:t>
            </w:r>
          </w:p>
        </w:tc>
        <w:tc>
          <w:tcPr>
            <w:tcW w:w="9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652D8D8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sz w:val="20"/>
              </w:rPr>
              <w:t>Credits</w:t>
            </w:r>
          </w:p>
        </w:tc>
        <w:tc>
          <w:tcPr>
            <w:tcW w:w="1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E8EDF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8D6479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/>
                <w:sz w:val="20"/>
              </w:rPr>
              <w:t>Type of course</w:t>
            </w:r>
          </w:p>
        </w:tc>
      </w:tr>
      <w:tr w14:paraId="5801D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A2290A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3</w:t>
            </w:r>
          </w:p>
        </w:tc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2670B18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MINOR301DS</w:t>
            </w:r>
          </w:p>
        </w:tc>
        <w:tc>
          <w:tcPr>
            <w:tcW w:w="44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A993F49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Matrix Methods and Linear Optimisation</w:t>
            </w:r>
          </w:p>
        </w:tc>
        <w:tc>
          <w:tcPr>
            <w:tcW w:w="9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9229951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3</w:t>
            </w:r>
          </w:p>
        </w:tc>
        <w:tc>
          <w:tcPr>
            <w:tcW w:w="1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D63AD2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Theory</w:t>
            </w:r>
          </w:p>
        </w:tc>
      </w:tr>
      <w:tr w14:paraId="2A2DF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82C6B4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4</w:t>
            </w:r>
          </w:p>
        </w:tc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E2F676E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MINOR401DS</w:t>
            </w:r>
          </w:p>
        </w:tc>
        <w:tc>
          <w:tcPr>
            <w:tcW w:w="44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FCD3015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Probability and Bayesian Modelling</w:t>
            </w:r>
          </w:p>
        </w:tc>
        <w:tc>
          <w:tcPr>
            <w:tcW w:w="9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2DF9F7F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3</w:t>
            </w:r>
          </w:p>
        </w:tc>
        <w:tc>
          <w:tcPr>
            <w:tcW w:w="1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693EEF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Theory</w:t>
            </w:r>
          </w:p>
        </w:tc>
      </w:tr>
      <w:tr w14:paraId="338B4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B527DCC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5</w:t>
            </w:r>
          </w:p>
        </w:tc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A900E2E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MINOR501DS</w:t>
            </w:r>
          </w:p>
        </w:tc>
        <w:tc>
          <w:tcPr>
            <w:tcW w:w="44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3377D14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Statistical Estimation and Hypothesis Testing</w:t>
            </w:r>
          </w:p>
        </w:tc>
        <w:tc>
          <w:tcPr>
            <w:tcW w:w="9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7967882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3</w:t>
            </w:r>
          </w:p>
        </w:tc>
        <w:tc>
          <w:tcPr>
            <w:tcW w:w="1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40F21DF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Theory</w:t>
            </w:r>
          </w:p>
        </w:tc>
      </w:tr>
      <w:tr w14:paraId="762109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23D42F5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6</w:t>
            </w:r>
          </w:p>
        </w:tc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406B60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MINOR601DS</w:t>
            </w:r>
          </w:p>
        </w:tc>
        <w:tc>
          <w:tcPr>
            <w:tcW w:w="44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EC39C6C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Linear State Estimation and Target Tracking</w:t>
            </w:r>
          </w:p>
        </w:tc>
        <w:tc>
          <w:tcPr>
            <w:tcW w:w="9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33FEA2A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3</w:t>
            </w:r>
          </w:p>
        </w:tc>
        <w:tc>
          <w:tcPr>
            <w:tcW w:w="1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394E483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Theory</w:t>
            </w:r>
          </w:p>
        </w:tc>
      </w:tr>
      <w:tr w14:paraId="3CB49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B1D893B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7</w:t>
            </w:r>
          </w:p>
        </w:tc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4643314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MINOR701DS</w:t>
            </w:r>
          </w:p>
        </w:tc>
        <w:tc>
          <w:tcPr>
            <w:tcW w:w="44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D82BAEF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Nonlinear State Estimation and Particle Filtering</w:t>
            </w:r>
          </w:p>
        </w:tc>
        <w:tc>
          <w:tcPr>
            <w:tcW w:w="9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F11BE98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3</w:t>
            </w:r>
          </w:p>
        </w:tc>
        <w:tc>
          <w:tcPr>
            <w:tcW w:w="1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01D3E93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Theory</w:t>
            </w:r>
          </w:p>
        </w:tc>
      </w:tr>
      <w:tr w14:paraId="6F6F5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99B797D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8</w:t>
            </w:r>
          </w:p>
        </w:tc>
        <w:tc>
          <w:tcPr>
            <w:tcW w:w="175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ABA05ED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MINOR801DS</w:t>
            </w:r>
          </w:p>
        </w:tc>
        <w:tc>
          <w:tcPr>
            <w:tcW w:w="44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7D882D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Digital Image and Video Processing</w:t>
            </w:r>
          </w:p>
        </w:tc>
        <w:tc>
          <w:tcPr>
            <w:tcW w:w="9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0F135D7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3</w:t>
            </w:r>
          </w:p>
        </w:tc>
        <w:tc>
          <w:tcPr>
            <w:tcW w:w="130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DCEDC78">
            <w:pPr>
              <w:spacing w:before="40" w:after="40"/>
              <w:jc w:val="both"/>
              <w:rPr>
                <w:rFonts w:hint="default" w:ascii="Calibri" w:hAnsi="Calibri" w:cs="Calibri"/>
              </w:rPr>
            </w:pPr>
            <w:r>
              <w:rPr>
                <w:rFonts w:hint="default" w:ascii="Calibri" w:hAnsi="Calibri" w:cs="Calibri"/>
                <w:b w:val="0"/>
                <w:sz w:val="20"/>
              </w:rPr>
              <w:t>Theory</w:t>
            </w:r>
          </w:p>
        </w:tc>
      </w:tr>
    </w:tbl>
    <w:p w14:paraId="4D2C1BCC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Total: 18 additional credits | B.Tech in Electronics and Communication Engineering</w:t>
      </w:r>
    </w:p>
    <w:p w14:paraId="2D30CB3E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52B3329A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MINOR301DS Matrix Methods and Linear Optimisation</w:t>
      </w:r>
    </w:p>
    <w:p w14:paraId="365EB288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Semester 3 | 3 credits | Theory | </w:t>
      </w:r>
    </w:p>
    <w:p w14:paraId="120B332A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objectives</w:t>
      </w:r>
    </w:p>
    <w:p w14:paraId="2F6EF73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To develop matrix-based reasoning and numerical solution methods required for later statistical signal processing. To formulate and solve constrained linear optimisation problems through mathematical analysis.</w:t>
      </w:r>
    </w:p>
    <w:p w14:paraId="61C29A92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outcomes</w:t>
      </w:r>
    </w:p>
    <w:p w14:paraId="28DC3ED4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On successful completion, the student will be able to:</w:t>
      </w:r>
    </w:p>
    <w:p w14:paraId="4B659375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CO1. </w:t>
      </w:r>
      <w:r>
        <w:rPr>
          <w:rFonts w:hint="default" w:ascii="Calibri" w:hAnsi="Calibri" w:cs="Calibri"/>
        </w:rPr>
        <w:t xml:space="preserve">Solve consistent linear systems using elimination and matrix factorisation, checking existence and uniqueness. </w:t>
      </w:r>
    </w:p>
    <w:p w14:paraId="10BA500B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CO2. </w:t>
      </w:r>
      <w:r>
        <w:rPr>
          <w:rFonts w:hint="default" w:ascii="Calibri" w:hAnsi="Calibri" w:cs="Calibri"/>
        </w:rPr>
        <w:t xml:space="preserve">Analyse vector-space structure and eigenproperties of small matrices. </w:t>
      </w:r>
    </w:p>
    <w:p w14:paraId="3412202F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CO3. </w:t>
      </w:r>
      <w:r>
        <w:rPr>
          <w:rFonts w:hint="default" w:ascii="Calibri" w:hAnsi="Calibri" w:cs="Calibri"/>
        </w:rPr>
        <w:t xml:space="preserve">Formulate and solve linear programmes from stated objectives and constraints. </w:t>
      </w:r>
    </w:p>
    <w:p w14:paraId="2771C0D0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CO4. </w:t>
      </w:r>
      <w:r>
        <w:rPr>
          <w:rFonts w:hint="default" w:ascii="Calibri" w:hAnsi="Calibri" w:cs="Calibri"/>
        </w:rPr>
        <w:t xml:space="preserve">Evaluate feasibility, optimality and special cases using primal–dual relationships. </w:t>
      </w:r>
    </w:p>
    <w:p w14:paraId="4ED205E0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Detailed syllabus</w:t>
      </w:r>
    </w:p>
    <w:p w14:paraId="191926E0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1  Matrices and linear systems</w:t>
      </w:r>
    </w:p>
    <w:p w14:paraId="38B0CCCF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Linear equations and geometric interpretation; matrix and vector notation; addition, multiplication and transpose; determinants and row operations; echelon and reduced echelon forms; pivots, consistency, existence and uniqueness; matrix inverses and Cramer’s rule.</w:t>
      </w:r>
    </w:p>
    <w:p w14:paraId="2B08B675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2  Vector spaces and spectral structure</w:t>
      </w:r>
    </w:p>
    <w:p w14:paraId="4E5BE8F9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Subspaces, span, linear independence, bases and dimension; null, column and row spaces; linear transformations and rank–nullity; eigenvalues and eigenvectors, characteristic equation, complex eigenvalues, Cayley–Hamilton theorem and the power method.</w:t>
      </w:r>
    </w:p>
    <w:p w14:paraId="32B2EA72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3  Numerical linear-system solution</w:t>
      </w:r>
    </w:p>
    <w:p w14:paraId="1CFEB17A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Gauss and Gauss–Jordan elimination; triangular systems; LU decomposition and solution; Jacobi and Gauss–Seidel iterative methods; comparison through worked numerical examples.</w:t>
      </w:r>
    </w:p>
    <w:p w14:paraId="63B8026F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5336E49F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MINOR301DS Syllabus and learning resources</w:t>
      </w:r>
    </w:p>
    <w:p w14:paraId="7E536FE9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4  Linear modelling and convex geometry</w:t>
      </w:r>
    </w:p>
    <w:p w14:paraId="2621CD7F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Decision variables, linear objectives and constraints; formulation assumptions and applications; feasible regions, convex combinations, convex sets and extreme points; two-variable graphical solutions, alternative optima, infeasibility and unboundedness.</w:t>
      </w:r>
    </w:p>
    <w:p w14:paraId="5262712A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5  Simplex algorithms</w:t>
      </w:r>
    </w:p>
    <w:p w14:paraId="0983DC9D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Slack and surplus variables; basic and basic feasible solutions; algebra and matrix form of simplex tableaux; pivot iterations; artificial variables, big-M and two-phase methods; degeneracy, alternate optima and infeasibility.</w:t>
      </w:r>
    </w:p>
    <w:p w14:paraId="122674FE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6  Duality and solution interpretation</w:t>
      </w:r>
    </w:p>
    <w:p w14:paraId="6B23F9C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Constructing dual linear programmes; primal–dual relationships and optimal solutions; feasibility and iteration in the dual simplex method; interpretation of infeasibility through worked examples.</w:t>
      </w:r>
    </w:p>
    <w:p w14:paraId="2A44108C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Books</w:t>
      </w:r>
    </w:p>
    <w:p w14:paraId="62639D44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1. </w:t>
      </w:r>
      <w:r>
        <w:rPr>
          <w:rFonts w:hint="default" w:ascii="Calibri" w:hAnsi="Calibri" w:cs="Calibri"/>
        </w:rPr>
        <w:t>Howard Anton and Chris Rorres, Elementary Linear Algebra: Applications Version, John Wiley &amp; Sons, 11th edition, 2014.</w:t>
      </w:r>
    </w:p>
    <w:p w14:paraId="3F88F11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2. </w:t>
      </w:r>
      <w:r>
        <w:rPr>
          <w:rFonts w:hint="default" w:ascii="Calibri" w:hAnsi="Calibri" w:cs="Calibri"/>
        </w:rPr>
        <w:t>Biswa Nath Datta, Numerical Linear Algebra and Applications, Society for Industrial and Applied Mathematics (SIAM), 2nd edition, 2010.</w:t>
      </w:r>
    </w:p>
    <w:p w14:paraId="62D1F34E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3. </w:t>
      </w:r>
      <w:r>
        <w:rPr>
          <w:rFonts w:hint="default" w:ascii="Calibri" w:hAnsi="Calibri" w:cs="Calibri"/>
        </w:rPr>
        <w:t>Hamdy A. Taha, Operations Research: An Introduction, Global Edition, Pearson, 11th edition, 2024.</w:t>
      </w:r>
    </w:p>
    <w:p w14:paraId="0F07582D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Required online courses</w:t>
      </w:r>
    </w:p>
    <w:p w14:paraId="0CE2ECBD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Linear Algebra for Machine Learning &amp; AI | Birla Institute of Technology &amp; Science, Pilani | Retained estimate: </w:t>
      </w:r>
    </w:p>
    <w:p w14:paraId="2A75041C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"https://www.coursera.org/learn/bits-linear-algebra-for-machine-learning-and-ai"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https://www.coursera.org/learn/bits-linear-algebra-for-machine-learning-and-ai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13A8C3CF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65D57E4A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MINOR401DS Probability and Bayesian Modelling</w:t>
      </w:r>
    </w:p>
    <w:p w14:paraId="7457301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Semester 4 | 3 credits | Theory | </w:t>
      </w:r>
    </w:p>
    <w:p w14:paraId="3E231039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objectives</w:t>
      </w:r>
    </w:p>
    <w:p w14:paraId="4FFB4CD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To quantify uncertainty in observed data using probability distributions and conditional reasoning. To derive and interpret Bayesian updates and simple regression models as foundations for statistical signal estimation.</w:t>
      </w:r>
    </w:p>
    <w:p w14:paraId="3682CE21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outcomes</w:t>
      </w:r>
    </w:p>
    <w:p w14:paraId="73836D87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On successful completion, the student will be able to:</w:t>
      </w:r>
    </w:p>
    <w:p w14:paraId="70CCEB6E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CO1. </w:t>
      </w:r>
      <w:r>
        <w:rPr>
          <w:rFonts w:hint="default" w:ascii="Calibri" w:hAnsi="Calibri" w:cs="Calibri"/>
        </w:rPr>
        <w:t xml:space="preserve">Apply probability rules and conditional reasoning to compute event probabilities. </w:t>
      </w:r>
    </w:p>
    <w:p w14:paraId="75FE2458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CO2. </w:t>
      </w:r>
      <w:r>
        <w:rPr>
          <w:rFonts w:hint="default" w:ascii="Calibri" w:hAnsi="Calibri" w:cs="Calibri"/>
        </w:rPr>
        <w:t xml:space="preserve">Analyse discrete and continuous random variables using distribution parameters and moments. </w:t>
      </w:r>
    </w:p>
    <w:p w14:paraId="0670AF75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CO3. </w:t>
      </w:r>
      <w:r>
        <w:rPr>
          <w:rFonts w:hint="default" w:ascii="Calibri" w:hAnsi="Calibri" w:cs="Calibri"/>
        </w:rPr>
        <w:t xml:space="preserve">Calculate posterior and predictive distributions for specified conjugate models. </w:t>
      </w:r>
    </w:p>
    <w:p w14:paraId="07771C5D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CO4. </w:t>
      </w:r>
      <w:r>
        <w:rPr>
          <w:rFonts w:hint="default" w:ascii="Calibri" w:hAnsi="Calibri" w:cs="Calibri"/>
        </w:rPr>
        <w:t xml:space="preserve">Evaluate prior assumptions and distinguish Bayesian credible intervals from frequentist confidence intervals. </w:t>
      </w:r>
    </w:p>
    <w:p w14:paraId="733AFE20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Detailed syllabus</w:t>
      </w:r>
    </w:p>
    <w:p w14:paraId="1A0BAF8C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1  Probability rules and conditioning</w:t>
      </w:r>
    </w:p>
    <w:p w14:paraId="67CD1327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Empirical, subjective and formal interpretations of probability; event rules and independence; conditional probabilities, multiplication rules, contingency tables and Bayes’ theorem; examples including Benford-type observations.</w:t>
      </w:r>
    </w:p>
    <w:p w14:paraId="42F185C5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2  Reasoning under uncertainty</w:t>
      </w:r>
    </w:p>
    <w:p w14:paraId="21109F5C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Birthday and Monty Hall problems; risk structuring and interpretation of evidence; conditional-probability errors and the prosecutor’s fallacy. Use supplied cases to separate probabilities of evidence from probabilities of hypotheses.</w:t>
      </w:r>
    </w:p>
    <w:p w14:paraId="1DBEA233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3  Discrete and continuous distributions</w:t>
      </w:r>
    </w:p>
    <w:p w14:paraId="1170CB38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Random variables; expectation, variance and dispersion; binomial models and overbooking examples; continuous random variables, normal distributions, standardisation and probability calculations.</w:t>
      </w:r>
    </w:p>
    <w:p w14:paraId="6B128393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26AA6E08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MINOR401DS Syllabus and learning resources</w:t>
      </w:r>
    </w:p>
    <w:p w14:paraId="47C6AD03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4  Probability for statistical models</w:t>
      </w:r>
    </w:p>
    <w:p w14:paraId="73EF04AF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Frequentist and Bayesian interpretations; probability functions and densities; discrete and continuous models; likelihood of observed data; preparatory probability calculations for inference.</w:t>
      </w:r>
    </w:p>
    <w:p w14:paraId="64F083D6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5  Inference and conjugate updating</w:t>
      </w:r>
    </w:p>
    <w:p w14:paraId="189A58CE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Maximum likelihood and binomial confidence intervals; Bayes’ theorem for continuous parameters; posterior distributions and credible intervals; prior and posterior predictive distributions; conjugate families, hyperparameters, Bernoulli and Poisson examples.</w:t>
      </w:r>
    </w:p>
    <w:p w14:paraId="6D10D5EE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6  Prior choice and regression</w:t>
      </w:r>
    </w:p>
    <w:p w14:paraId="33755148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Conjugate analysis for exponential and normal models; objective and Jeffreys priors; Bayesian linear-regression concepts and interpretation. R and spreadsheet demonstrations are studied for their statistical meaning; no software exercise is prescribed.</w:t>
      </w:r>
    </w:p>
    <w:p w14:paraId="0AB27B86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Books</w:t>
      </w:r>
    </w:p>
    <w:p w14:paraId="3726DC0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1. </w:t>
      </w:r>
      <w:r>
        <w:rPr>
          <w:rFonts w:hint="default" w:ascii="Calibri" w:hAnsi="Calibri" w:cs="Calibri"/>
        </w:rPr>
        <w:t>Morris H. DeGroot and Mark J. Schervish, Probability and Statistics (Classic Version), Pearson, 4th edition, 2023 copyright (released 2022).</w:t>
      </w:r>
    </w:p>
    <w:p w14:paraId="6DE2EFB8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2. </w:t>
      </w:r>
      <w:r>
        <w:rPr>
          <w:rFonts w:hint="default" w:ascii="Calibri" w:hAnsi="Calibri" w:cs="Calibri"/>
        </w:rPr>
        <w:t>Peter M. Lee, Bayesian Statistics: An Introduction, John Wiley &amp; Sons, 4th edition, 2012.</w:t>
      </w:r>
    </w:p>
    <w:p w14:paraId="5B8D6063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Required online courses</w:t>
      </w:r>
    </w:p>
    <w:p w14:paraId="3729151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An Intuitive Introduction to Probability | University of Zurich |</w:t>
      </w:r>
    </w:p>
    <w:p w14:paraId="15D2BD27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"https://www.coursera.org/learn/introductiontoprobability"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https://www.coursera.org/learn/introductiontoprobability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09C1217A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Bayesian Statistics: From Concept to Data Analysis | University of California, Santa Cruz | </w:t>
      </w:r>
    </w:p>
    <w:p w14:paraId="7F0D778C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"https://www.coursera.org/learn/bayesian-statistics"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https://www.coursera.org/learn/bayesian-statistics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09C2E51C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3DBFB4B4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MINOR501DS Statistical Estimation and Hypothesis Testing</w:t>
      </w:r>
    </w:p>
    <w:p w14:paraId="4F162C10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Semester 5 | 3 credits | Theory | </w:t>
      </w:r>
    </w:p>
    <w:p w14:paraId="587999DE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objectives</w:t>
      </w:r>
    </w:p>
    <w:p w14:paraId="46D6EC9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To derive estimators and confidence intervals and assess their statistical properties. To select and justify hypothesis tests for noisy observations using likelihood, error probabilities and model assumptions.</w:t>
      </w:r>
    </w:p>
    <w:p w14:paraId="5B8791A9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outcomes</w:t>
      </w:r>
    </w:p>
    <w:p w14:paraId="4F767A09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On successful completion, the student will be able to:</w:t>
      </w:r>
    </w:p>
    <w:p w14:paraId="546CF199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CO1. </w:t>
      </w:r>
      <w:r>
        <w:rPr>
          <w:rFonts w:hint="default" w:ascii="Calibri" w:hAnsi="Calibri" w:cs="Calibri"/>
        </w:rPr>
        <w:t xml:space="preserve">Derive method-of-moments and maximum-likelihood estimators for specified probability models. </w:t>
      </w:r>
    </w:p>
    <w:p w14:paraId="68F7FDCE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CO2. </w:t>
      </w:r>
      <w:r>
        <w:rPr>
          <w:rFonts w:hint="default" w:ascii="Calibri" w:hAnsi="Calibri" w:cs="Calibri"/>
        </w:rPr>
        <w:t xml:space="preserve">Analyse estimator bias, mean-square error and asymptotic efficiency. </w:t>
      </w:r>
    </w:p>
    <w:p w14:paraId="46440A0F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CO3. </w:t>
      </w:r>
      <w:r>
        <w:rPr>
          <w:rFonts w:hint="default" w:ascii="Calibri" w:hAnsi="Calibri" w:cs="Calibri"/>
        </w:rPr>
        <w:t xml:space="preserve">Calculate and interpret confidence intervals and hypothesis tests for stated data models. </w:t>
      </w:r>
    </w:p>
    <w:p w14:paraId="4A47A3B4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CO4. </w:t>
      </w:r>
      <w:r>
        <w:rPr>
          <w:rFonts w:hint="default" w:ascii="Calibri" w:hAnsi="Calibri" w:cs="Calibri"/>
        </w:rPr>
        <w:t xml:space="preserve">Evaluate test selection using assumptions, error probabilities, power and likelihood-ratio reasoning. </w:t>
      </w:r>
    </w:p>
    <w:p w14:paraId="5A75E0C7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Detailed syllabus</w:t>
      </w:r>
    </w:p>
    <w:p w14:paraId="4F23171F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1  Point estimation and likelihood</w:t>
      </w:r>
    </w:p>
    <w:p w14:paraId="01156B4E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orientation and statistical notation; expectation, covariance, transformations and sums of random variables; gamma-family examples; method of moments; maximum likelihood for single and multiple parameters; invariance and worked derivations.</w:t>
      </w:r>
    </w:p>
    <w:p w14:paraId="2029E343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2  Estimator quality and large samples</w:t>
      </w:r>
    </w:p>
    <w:p w14:paraId="69431CAE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Bias, variance, mean-square error and relative efficiency; Fisher information and Cramér–Rao lower bound; weak law of large numbers, central limit theorem and asymptotic normality of maximum-likelihood estimators.</w:t>
      </w:r>
    </w:p>
    <w:p w14:paraId="69E6F9B5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3  Confidence intervals</w:t>
      </w:r>
    </w:p>
    <w:p w14:paraId="45B3A3C7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Normal-population means and variances; known and unknown variance, Student t and chi-square pivots; two-mean intervals; intervals for proportions and variance ratios; approximate and general-model intervals beyond normality.</w:t>
      </w:r>
    </w:p>
    <w:p w14:paraId="7FC19DCF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1C0F66C6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MINOR501DS Syllabus and learning resources</w:t>
      </w:r>
    </w:p>
    <w:p w14:paraId="294568AB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4  Test formulation and power</w:t>
      </w:r>
    </w:p>
    <w:p w14:paraId="0FA760C7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Orientation; null and alternative hypotheses, critical regions and significance; Type I and Type II errors; simple and composite hypotheses; one- and two-sided tests, power, p-values and proportion tests.</w:t>
      </w:r>
    </w:p>
    <w:p w14:paraId="4AAC4033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5  Tests for common models</w:t>
      </w:r>
    </w:p>
    <w:p w14:paraId="4E52C8B7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Normal-mean and variance tests; one- and two-sample settings, Welch and paired comparisons; exponential-family testing and uniformly most powerful tests; variance-ratio F tests and assumptions.</w:t>
      </w:r>
    </w:p>
    <w:p w14:paraId="3E52D638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6  Likelihood-ratio and categorical tests</w:t>
      </w:r>
    </w:p>
    <w:p w14:paraId="15E638AC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General likelihood-ratio construction and Wilks-type asymptotic reasoning; chi-square goodness-of-fit, independence and homogeneity tests; interpretation of statistical significance in supplied data examples.</w:t>
      </w:r>
    </w:p>
    <w:p w14:paraId="0899A3A5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Books</w:t>
      </w:r>
    </w:p>
    <w:p w14:paraId="6116FD2E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1. </w:t>
      </w:r>
      <w:r>
        <w:rPr>
          <w:rFonts w:hint="default" w:ascii="Calibri" w:hAnsi="Calibri" w:cs="Calibri"/>
        </w:rPr>
        <w:t>George Casella and Roger L. Berger, Statistical Inference, Duxbury/Thomson Learning (now Cengage), 2nd edition, 2002.</w:t>
      </w:r>
    </w:p>
    <w:p w14:paraId="6090EEFC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.</w:t>
      </w:r>
    </w:p>
    <w:p w14:paraId="4DC655A8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Required online courses</w:t>
      </w:r>
    </w:p>
    <w:p w14:paraId="72E4CA29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Statistical Estimation for Data Science and AI | University of Colorado Boulder | </w:t>
      </w:r>
    </w:p>
    <w:p w14:paraId="31145E6D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"https://www.coursera.org/learn/statistical-inference-for-estimation-in-data-science"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https://www.coursera.org/learn/statistical-inference-for-estimation-in-data-science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3C00BDD5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Statistical Inference and Hypothesis Testing in Data Science Applications | University of Colorado Boulder | </w:t>
      </w:r>
    </w:p>
    <w:p w14:paraId="153691F7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"https://www.coursera.org/learn/statistical-inference-and-hypothesis-testing-in-data-science-applications"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https://www.coursera.org/learn/statistical-inference-and-hypothesis-testing-in-data-science-applications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05D6C81F">
      <w:pPr>
        <w:keepLines/>
        <w:jc w:val="both"/>
        <w:rPr>
          <w:rFonts w:hint="default" w:ascii="Calibri" w:hAnsi="Calibri" w:cs="Calibri"/>
        </w:rPr>
      </w:pPr>
    </w:p>
    <w:p w14:paraId="4AA98593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00641821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MINOR601DS Linear State Estimation and Target Tracking</w:t>
      </w:r>
    </w:p>
    <w:p w14:paraId="74D26902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Semester 6 | 3 credits | Theory | </w:t>
      </w:r>
    </w:p>
    <w:p w14:paraId="4295A272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objectives</w:t>
      </w:r>
    </w:p>
    <w:p w14:paraId="2318BF0C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To formulate state-estimation problems and derive recursive linear Kalman filtering. To analyse robustness, prediction, smoothing and target-tracking variants through equations and supplied numerical examples.</w:t>
      </w:r>
    </w:p>
    <w:p w14:paraId="26F9AC4B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outcomes</w:t>
      </w:r>
    </w:p>
    <w:p w14:paraId="59C70D62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On successful completion, the student will be able to:</w:t>
      </w:r>
    </w:p>
    <w:p w14:paraId="22F51A7F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CO1. </w:t>
      </w:r>
      <w:r>
        <w:rPr>
          <w:rFonts w:hint="default" w:ascii="Calibri" w:hAnsi="Calibri" w:cs="Calibri"/>
        </w:rPr>
        <w:t xml:space="preserve">Formulate discrete state-space and noise models for a specified estimation problem. </w:t>
      </w:r>
    </w:p>
    <w:p w14:paraId="0A942747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CO2. </w:t>
      </w:r>
      <w:r>
        <w:rPr>
          <w:rFonts w:hint="default" w:ascii="Calibri" w:hAnsi="Calibri" w:cs="Calibri"/>
        </w:rPr>
        <w:t xml:space="preserve">Calculate Kalman prediction and correction steps for a small linear system. </w:t>
      </w:r>
    </w:p>
    <w:p w14:paraId="5B13436C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CO3. </w:t>
      </w:r>
      <w:r>
        <w:rPr>
          <w:rFonts w:hint="default" w:ascii="Calibri" w:hAnsi="Calibri" w:cs="Calibri"/>
        </w:rPr>
        <w:t xml:space="preserve">Analyse estimation failures caused by noise assumptions, initialisation and numerical effects. </w:t>
      </w:r>
    </w:p>
    <w:p w14:paraId="145A63FE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CO4. </w:t>
      </w:r>
      <w:r>
        <w:rPr>
          <w:rFonts w:hint="default" w:ascii="Calibri" w:hAnsi="Calibri" w:cs="Calibri"/>
        </w:rPr>
        <w:t xml:space="preserve">Evaluate filtering, smoothing and tracking variants for stated measurement and motion conditions. </w:t>
      </w:r>
    </w:p>
    <w:p w14:paraId="4BE76904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Detailed syllabus</w:t>
      </w:r>
    </w:p>
    <w:p w14:paraId="192D6F8F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1  State estimation and dynamic models</w:t>
      </w:r>
    </w:p>
    <w:p w14:paraId="7441788A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Purpose and applications of Kalman filtering; state versus measurement; continuous-time tracking models, time-domain response, discretisation and discrete-time model evolution; observability and whether states can be estimated.</w:t>
      </w:r>
    </w:p>
    <w:p w14:paraId="0719E0C6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2  Uncertain dynamic systems</w:t>
      </w:r>
    </w:p>
    <w:p w14:paraId="64AB953E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Mean, covariance and joint uncertainty; time-varying random quantities, correlated Gaussian vectors and stochastic inputs; process and sensor-noise covariance; relation between continuous-time noise intensity and discrete covariance.</w:t>
      </w:r>
    </w:p>
    <w:p w14:paraId="0375E634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3  Linear Kalman recursion</w:t>
      </w:r>
    </w:p>
    <w:p w14:paraId="5C22607C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Model preparation and high-level filtering examples; prediction/correction as sequential probabilistic inference; gain derivation and covariance propagation; the linear filter’s six steps; interpretation of code walkthroughs and supplied successful or failing trajectories.</w:t>
      </w:r>
    </w:p>
    <w:p w14:paraId="02922B5B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431DA065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MINOR601DS Syllabus and learning resources</w:t>
      </w:r>
    </w:p>
    <w:p w14:paraId="03EB29C9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4  Robustness and noise modelling</w:t>
      </w:r>
    </w:p>
    <w:p w14:paraId="2AB8003A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Roundoff and numerical robustness; precision, initialisation and tuning; non-zero-mean noise, cross-correlated process/sensor noise and non-white disturbances; consequences for estimator assumptions and correction.</w:t>
      </w:r>
    </w:p>
    <w:p w14:paraId="68D6A1A0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5  Extensions, prediction and smoothing</w:t>
      </w:r>
    </w:p>
    <w:p w14:paraId="0CB48B34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Bad-measurement detection; sequential processing for multi-output systems; prediction versus filtering versus smoothing; steady-state and continuous-time Kalman filters; computational implications examined analytically.</w:t>
      </w:r>
    </w:p>
    <w:p w14:paraId="08A61371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6  Tracking models and filter choice</w:t>
      </w:r>
    </w:p>
    <w:p w14:paraId="5F7FB88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Target-tracking characteristics; polar measurements with Cartesian states; interacting multiple-model (IMM) reasoning; interpretation of the IMM algorithm; steady-state alpha–beta–gamma tracking filters.</w:t>
      </w:r>
    </w:p>
    <w:p w14:paraId="28CC84ED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Books</w:t>
      </w:r>
    </w:p>
    <w:p w14:paraId="54010D7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1. </w:t>
      </w:r>
      <w:r>
        <w:rPr>
          <w:rFonts w:hint="default" w:ascii="Calibri" w:hAnsi="Calibri" w:cs="Calibri"/>
        </w:rPr>
        <w:t>Dan Simon, Optimal State Estimation: Kalman, H∞, and Nonlinear Approaches, John Wiley &amp; Sons, 1st edition, 2006.</w:t>
      </w:r>
    </w:p>
    <w:p w14:paraId="26C68C19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2. </w:t>
      </w:r>
      <w:r>
        <w:rPr>
          <w:rFonts w:hint="default" w:ascii="Calibri" w:hAnsi="Calibri" w:cs="Calibri"/>
        </w:rPr>
        <w:t>Yaakov Bar-Shalom, X. Rong Li and Thiagalingam Kirubarajan, Estimation with Applications to Tracking and Navigation: Theory, Algorithms, and Software, John Wiley &amp; Sons, 1st edition, 2001.</w:t>
      </w:r>
    </w:p>
    <w:p w14:paraId="63D145BA">
      <w:pPr>
        <w:keepLines/>
        <w:jc w:val="both"/>
        <w:rPr>
          <w:rFonts w:hint="default" w:ascii="Calibri" w:hAnsi="Calibri" w:cs="Calibri"/>
        </w:rPr>
      </w:pPr>
    </w:p>
    <w:p w14:paraId="07F86C6E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Required online courses</w:t>
      </w:r>
    </w:p>
    <w:p w14:paraId="6C730C0F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Kalman Filter Boot Camp (and State Estimation) | University of Colorado System |</w:t>
      </w:r>
    </w:p>
    <w:p w14:paraId="4021B10F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"https://www.coursera.org/learn/kalman-filter-boot-camp-state-estimation"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https://www.coursera.org/learn/kalman-filter-boot-camp-state-estimation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2F0C7BE7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Linear Kalman Filter Deep Dive (and Target Tracking) | University of Colorado System | </w:t>
      </w:r>
    </w:p>
    <w:p w14:paraId="304D61E2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"https://www.coursera.org/learn/kalman-filter-deep-dive-target-tracking"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https://www.coursera.org/learn/kalman-filter-deep-dive-target-tracking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0BF12789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3AA0F48B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MINOR701DS Nonlinear State Estimation and Particle Filtering</w:t>
      </w:r>
    </w:p>
    <w:p w14:paraId="0F0B374F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Semester 7 | 3 credits | Theory | </w:t>
      </w:r>
    </w:p>
    <w:p w14:paraId="699B0161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objectives</w:t>
      </w:r>
    </w:p>
    <w:p w14:paraId="1594D63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To extend recursive estimation to nonlinear and non-Gaussian systems. To compare extended, sigma-point and particle filters and analyse parameter estimation and navigation applications using theoretical models.</w:t>
      </w:r>
    </w:p>
    <w:p w14:paraId="06342B60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outcomes</w:t>
      </w:r>
    </w:p>
    <w:p w14:paraId="7C68AD02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On successful completion, the student will be able to:</w:t>
      </w:r>
    </w:p>
    <w:p w14:paraId="6DD7667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CO1. </w:t>
      </w:r>
      <w:r>
        <w:rPr>
          <w:rFonts w:hint="default" w:ascii="Calibri" w:hAnsi="Calibri" w:cs="Calibri"/>
        </w:rPr>
        <w:t xml:space="preserve">Calculate extended and sigma-point Kalman updates for simplified nonlinear models. </w:t>
      </w:r>
    </w:p>
    <w:p w14:paraId="10301B17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CO2. </w:t>
      </w:r>
      <w:r>
        <w:rPr>
          <w:rFonts w:hint="default" w:ascii="Calibri" w:hAnsi="Calibri" w:cs="Calibri"/>
        </w:rPr>
        <w:t xml:space="preserve">Analyse the effects of nonlinearities and noise assumptions on refinement and parameter-estimation methods. </w:t>
      </w:r>
    </w:p>
    <w:p w14:paraId="4C456E3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CO3. </w:t>
      </w:r>
      <w:r>
        <w:rPr>
          <w:rFonts w:hint="default" w:ascii="Calibri" w:hAnsi="Calibri" w:cs="Calibri"/>
        </w:rPr>
        <w:t xml:space="preserve">Apply importance weighting and resampling to a small particle-filter example. </w:t>
      </w:r>
    </w:p>
    <w:p w14:paraId="1458708C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CO4. </w:t>
      </w:r>
      <w:r>
        <w:rPr>
          <w:rFonts w:hint="default" w:ascii="Calibri" w:hAnsi="Calibri" w:cs="Calibri"/>
        </w:rPr>
        <w:t xml:space="preserve">Evaluate nonlinear estimators for a stated navigation problem using uncertainty representation and computational cost. </w:t>
      </w:r>
    </w:p>
    <w:p w14:paraId="0FD70696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Detailed syllabus</w:t>
      </w:r>
    </w:p>
    <w:p w14:paraId="5D71D951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1  Extended and sigma-point filters</w:t>
      </w:r>
    </w:p>
    <w:p w14:paraId="7E73A16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Nonlinear state and measurement models; Jacobian linearisation; extended Kalman prediction and correction; limitations addressed by sigma points; approximation of uncertain variables and the sigma-point/unscented Kalman recursion.</w:t>
      </w:r>
    </w:p>
    <w:p w14:paraId="166321D9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2  Refining nonlinear filters</w:t>
      </w:r>
    </w:p>
    <w:p w14:paraId="4B805CC9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Iterated EKF for strong measurement nonlinearities; sigma-point simplifications for additive noise; cubature filtering; adaptive EKF and noise-covariance estimation; interpretation of algorithm walkthroughs.</w:t>
      </w:r>
    </w:p>
    <w:p w14:paraId="3EF282D4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3  Parameter and joint estimation</w:t>
      </w:r>
    </w:p>
    <w:p w14:paraId="3505BC6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Parameter estimation with extended and sigma-point Kalman methods; formulation of parameter states; simultaneous state and parameter estimation; joint-estimation models, update equations and interpretation.</w:t>
      </w:r>
    </w:p>
    <w:p w14:paraId="6CBE956B">
      <w:pPr>
        <w:keepLines/>
        <w:jc w:val="both"/>
        <w:rPr>
          <w:rFonts w:hint="default" w:ascii="Calibri" w:hAnsi="Calibri" w:cs="Calibri"/>
        </w:rPr>
      </w:pPr>
    </w:p>
    <w:p w14:paraId="359628BD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218C00AF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MINOR701DS Syllabus and learning resources</w:t>
      </w:r>
    </w:p>
    <w:p w14:paraId="0B94022E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4  General Bayesian recursion and integration</w:t>
      </w:r>
    </w:p>
    <w:p w14:paraId="2381C6C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Non-Gaussian posterior distributions for strongly nonlinear systems; integral prediction/correction framework; numerical integration; Monte Carlo approximation of multidimensional integrals; importance densities, normalised weights and impulse representations of densities.</w:t>
      </w:r>
    </w:p>
    <w:p w14:paraId="47F9B331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5  Sequential importance sampling</w:t>
      </w:r>
    </w:p>
    <w:p w14:paraId="15E96FF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Particle-filter construction; recursive weight update; interpretation of particles and weights; redundancy and resampling; examination of supplied algorithm examples before and after resampling.</w:t>
      </w:r>
    </w:p>
    <w:p w14:paraId="214575B7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6  Navigation with uncertain observations</w:t>
      </w:r>
    </w:p>
    <w:p w14:paraId="7E4EBBD2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Navigation concepts and indoor-positioning models; sensor likelihoods, initial distributions and state evolution; particle-filter navigation sequence and interpretation of supplied results. Compare methods using their modelling assumptions and approximation costs.</w:t>
      </w:r>
    </w:p>
    <w:p w14:paraId="2B6DB2DF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Books</w:t>
      </w:r>
    </w:p>
    <w:p w14:paraId="64075875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1. </w:t>
      </w:r>
      <w:r>
        <w:rPr>
          <w:rFonts w:hint="default" w:ascii="Calibri" w:hAnsi="Calibri" w:cs="Calibri"/>
        </w:rPr>
        <w:t>Simo Särkkä and Lennart Svensson, Bayesian Filtering and Smoothing, Cambridge University Press, 2nd edition, 2023.</w:t>
      </w:r>
    </w:p>
    <w:p w14:paraId="66D43087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2. </w:t>
      </w:r>
      <w:r>
        <w:rPr>
          <w:rFonts w:hint="default" w:ascii="Calibri" w:hAnsi="Calibri" w:cs="Calibri"/>
        </w:rPr>
        <w:t>Dan Simon, Optimal State Estimation: Kalman, H∞, and Nonlinear Approaches, John Wiley &amp; Sons, 1st edition, 2006.</w:t>
      </w:r>
    </w:p>
    <w:p w14:paraId="0B456367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Required online courses</w:t>
      </w:r>
    </w:p>
    <w:p w14:paraId="6863EF7B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Nonlinear Kalman Filters (and Parameter Estimation) | University of Colorado System |</w:t>
      </w:r>
    </w:p>
    <w:p w14:paraId="4487517D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"https://www.coursera.org/learn/nonlinear-kalman-filters-parameter-estimation"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https://www.coursera.org/learn/nonlinear-kalman-filters-parameter-estimation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70AC6B26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Particle Filters (and Navigation) | University of Colorado System |</w:t>
      </w:r>
    </w:p>
    <w:p w14:paraId="194EA8E7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"https://www.coursera.org/learn/particle-filters-navigation"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https://www.coursera.org/learn/particle-filters-navigation</w:t>
      </w:r>
      <w:r>
        <w:rPr>
          <w:rFonts w:hint="default" w:ascii="Calibri" w:hAnsi="Calibri" w:cs="Calibri"/>
          <w:color w:val="174A75"/>
          <w:sz w:val="20"/>
        </w:rPr>
        <w:fldChar w:fldCharType="end"/>
      </w:r>
    </w:p>
    <w:p w14:paraId="2FAD6CEE">
      <w:pPr>
        <w:keepLines/>
        <w:jc w:val="both"/>
        <w:rPr>
          <w:rFonts w:hint="default" w:ascii="Calibri" w:hAnsi="Calibri" w:cs="Calibri"/>
        </w:rPr>
      </w:pPr>
    </w:p>
    <w:p w14:paraId="62727283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43186DE1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MINOR801DS Digital Image and Video Processing</w:t>
      </w:r>
    </w:p>
    <w:p w14:paraId="5660A898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 xml:space="preserve">Semester 8 | 3 credits | Theory | </w:t>
      </w:r>
    </w:p>
    <w:p w14:paraId="6253CF65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objectives</w:t>
      </w:r>
    </w:p>
    <w:p w14:paraId="41A7F7C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To extend one-dimensional DSP principles to images and video. To analyse enhancement, restoration, compression, segmentation and sparse representations through mathematical models and written problem solving.</w:t>
      </w:r>
    </w:p>
    <w:p w14:paraId="486BF35B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Course outcomes</w:t>
      </w:r>
    </w:p>
    <w:p w14:paraId="110FD6A8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On successful completion, the student will be able to:</w:t>
      </w:r>
    </w:p>
    <w:p w14:paraId="74A7B3F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CO1. </w:t>
      </w:r>
      <w:r>
        <w:rPr>
          <w:rFonts w:hint="default" w:ascii="Calibri" w:hAnsi="Calibri" w:cs="Calibri"/>
        </w:rPr>
        <w:t xml:space="preserve">Apply multidimensional filtering, sampling and transform methods to small image/video examples. </w:t>
      </w:r>
    </w:p>
    <w:p w14:paraId="4A1F7C2E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CO2. </w:t>
      </w:r>
      <w:r>
        <w:rPr>
          <w:rFonts w:hint="default" w:ascii="Calibri" w:hAnsi="Calibri" w:cs="Calibri"/>
        </w:rPr>
        <w:t xml:space="preserve">Analyse motion estimation, enhancement and restoration methods under stated degradation assumptions. </w:t>
      </w:r>
    </w:p>
    <w:p w14:paraId="47878997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CO3. </w:t>
      </w:r>
      <w:r>
        <w:rPr>
          <w:rFonts w:hint="default" w:ascii="Calibri" w:hAnsi="Calibri" w:cs="Calibri"/>
        </w:rPr>
        <w:t xml:space="preserve">Calculate representative coding and quantisation operations and compare image/video compression architectures. </w:t>
      </w:r>
    </w:p>
    <w:p w14:paraId="474D92F4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CO4. </w:t>
      </w:r>
      <w:r>
        <w:rPr>
          <w:rFonts w:hint="default" w:ascii="Calibri" w:hAnsi="Calibri" w:cs="Calibri"/>
        </w:rPr>
        <w:t xml:space="preserve">Evaluate segmentation and sparse-representation approaches for a specified image-analysis task. </w:t>
      </w:r>
    </w:p>
    <w:p w14:paraId="462BEDD3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Detailed syllabus</w:t>
      </w:r>
    </w:p>
    <w:p w14:paraId="427798C5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1  Multidimensional signal foundations</w:t>
      </w:r>
    </w:p>
    <w:p w14:paraId="5542FFD3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Image and video formation; electromagnetic spectrum and imaging modalities; two- and three-dimensional signals and systems; linear shift-invariant models and convolution; spatial filtering, multidimensional Fourier analysis and sampling.</w:t>
      </w:r>
    </w:p>
    <w:p w14:paraId="15482C02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2  Motion and enhancement</w:t>
      </w:r>
    </w:p>
    <w:p w14:paraId="232F719C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Motion estimation principles and image-sequence analysis; enhancement using point operations, histogram methods and spatial filters; comparison of motion and enhancement choices through examples.</w:t>
      </w:r>
    </w:p>
    <w:p w14:paraId="79CF754F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3  Image restoration</w:t>
      </w:r>
    </w:p>
    <w:p w14:paraId="02922FB1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Deterministic degradation and inverse restoration; constrained least squares, iterative and set-based approaches; spatially adaptive restoration; Wiener filtering, maximum-likelihood and maximum-a-posteriori restoration.</w:t>
      </w:r>
    </w:p>
    <w:p w14:paraId="2267B2F3">
      <w:pPr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br w:type="page"/>
      </w:r>
    </w:p>
    <w:p w14:paraId="6845903B">
      <w:pPr>
        <w:pStyle w:val="2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MINOR801DS Syllabus and learning resources</w:t>
      </w:r>
    </w:p>
    <w:p w14:paraId="6E78ADB3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4  Image compression</w:t>
      </w:r>
    </w:p>
    <w:p w14:paraId="32EF841A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Lossless entropy coding, Huffman, run-length, arithmetic, dictionary and predictive coding; lossy quantisation, differential pulse-code modulation, fractal approaches, JPEG and subband coding; compression-quality trade-offs.</w:t>
      </w:r>
    </w:p>
    <w:p w14:paraId="3309C038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5  Video coding</w:t>
      </w:r>
    </w:p>
    <w:p w14:paraId="33F5D3FB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Motion-compensated hybrid video compression; coding architectures and evolution of H.261, H.263, H.264 and H.265 and MPEG-1, MPEG-2 and MPEG-4 as introduced in the course. Study at architectural level, not exhaustive standards conformance.</w:t>
      </w:r>
    </w:p>
    <w:p w14:paraId="49CA9621">
      <w:pPr>
        <w:pStyle w:val="4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Module 6  Segmentation and sparse models</w:t>
      </w:r>
    </w:p>
    <w:p w14:paraId="287794F8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Discontinuity- and similarity-based segmentation; watershed and K-means methods; sparsity and norms; matching-pursuit methods and smooth reformulations; applications of sparse representations to images.</w:t>
      </w:r>
    </w:p>
    <w:p w14:paraId="79ABECF4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Books</w:t>
      </w:r>
    </w:p>
    <w:p w14:paraId="62C1EA2D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1. </w:t>
      </w:r>
      <w:r>
        <w:rPr>
          <w:rFonts w:hint="default" w:ascii="Calibri" w:hAnsi="Calibri" w:cs="Calibri"/>
        </w:rPr>
        <w:t>Rafael C. Gonzalez and Richard E. Woods, Digital Image Processing, Pearson, 4th edition, 2018 copyright (released 2017).</w:t>
      </w:r>
    </w:p>
    <w:p w14:paraId="4BE20CB7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2. </w:t>
      </w:r>
      <w:r>
        <w:rPr>
          <w:rFonts w:hint="default" w:ascii="Calibri" w:hAnsi="Calibri" w:cs="Calibri"/>
        </w:rPr>
        <w:t>A. Murat Tekalp, Digital Video Processing, Pearson, 2nd edition, 2015.</w:t>
      </w:r>
    </w:p>
    <w:p w14:paraId="7C7FBFB8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  <w:b/>
        </w:rPr>
        <w:t xml:space="preserve">3. </w:t>
      </w:r>
      <w:r>
        <w:rPr>
          <w:rFonts w:hint="default" w:ascii="Calibri" w:hAnsi="Calibri" w:cs="Calibri"/>
        </w:rPr>
        <w:t>Michael Elad, Sparse and Redundant Representations: From Theory to Applications in Signal and Image Processing, Springer, 1st edition, 2010.</w:t>
      </w:r>
    </w:p>
    <w:p w14:paraId="1599C41D">
      <w:pPr>
        <w:pStyle w:val="3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Required online courses</w:t>
      </w:r>
    </w:p>
    <w:p w14:paraId="41039DA0">
      <w:pPr>
        <w:keepLines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t>Fundamentals of Digital Image and Video Processing | Northwestern University | Retained estimate: 36 h.</w:t>
      </w:r>
    </w:p>
    <w:p w14:paraId="2F9A7780">
      <w:pPr>
        <w:spacing w:after="140"/>
        <w:jc w:val="both"/>
        <w:rPr>
          <w:rFonts w:hint="default" w:ascii="Calibri" w:hAnsi="Calibri" w:cs="Calibri"/>
        </w:rPr>
      </w:pPr>
      <w:r>
        <w:rPr>
          <w:rFonts w:hint="default" w:ascii="Calibri" w:hAnsi="Calibri" w:cs="Calibri"/>
        </w:rPr>
        <w:fldChar w:fldCharType="begin"/>
      </w:r>
      <w:r>
        <w:rPr>
          <w:rFonts w:hint="default" w:ascii="Calibri" w:hAnsi="Calibri" w:cs="Calibri"/>
        </w:rPr>
        <w:instrText xml:space="preserve"> HYPERLINK "https://www.coursera.org/learn/digital" \h </w:instrText>
      </w:r>
      <w:r>
        <w:rPr>
          <w:rFonts w:hint="default" w:ascii="Calibri" w:hAnsi="Calibri" w:cs="Calibri"/>
        </w:rPr>
        <w:fldChar w:fldCharType="separate"/>
      </w:r>
      <w:r>
        <w:rPr>
          <w:rFonts w:hint="default" w:ascii="Calibri" w:hAnsi="Calibri" w:cs="Calibri"/>
          <w:color w:val="174A75"/>
          <w:sz w:val="20"/>
        </w:rPr>
        <w:t>https://www.coursera.org/learn/digital</w:t>
      </w:r>
      <w:r>
        <w:rPr>
          <w:rFonts w:hint="default" w:ascii="Calibri" w:hAnsi="Calibri" w:cs="Calibri"/>
          <w:color w:val="174A75"/>
          <w:sz w:val="20"/>
        </w:rPr>
        <w:fldChar w:fldCharType="end"/>
      </w:r>
      <w:bookmarkStart w:id="0" w:name="_GoBack"/>
      <w:bookmarkEnd w:id="0"/>
    </w:p>
    <w:sectPr>
      <w:footerReference r:id="rId5" w:type="default"/>
      <w:pgSz w:w="11906" w:h="16838"/>
      <w:pgMar w:top="1020" w:right="1134" w:bottom="1020" w:left="1134" w:header="720" w:footer="454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AD70DA">
    <w:pPr>
      <w:pStyle w:val="18"/>
      <w:jc w:val="center"/>
    </w:pPr>
    <w:r>
      <w:rPr>
        <w:sz w:val="18"/>
      </w:rPr>
      <w:t xml:space="preserve">Page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7A0B78"/>
    <w:rsid w:val="08564CB9"/>
    <w:rsid w:val="0A241A31"/>
    <w:rsid w:val="0CB42FE4"/>
    <w:rsid w:val="0CD4131B"/>
    <w:rsid w:val="0D157B86"/>
    <w:rsid w:val="0DD15D3A"/>
    <w:rsid w:val="12FF0EBB"/>
    <w:rsid w:val="13920429"/>
    <w:rsid w:val="159C3459"/>
    <w:rsid w:val="16E3789C"/>
    <w:rsid w:val="1780739A"/>
    <w:rsid w:val="18F5277F"/>
    <w:rsid w:val="1A872F16"/>
    <w:rsid w:val="1C7F77CD"/>
    <w:rsid w:val="1D8C4487"/>
    <w:rsid w:val="2154483D"/>
    <w:rsid w:val="21A06152"/>
    <w:rsid w:val="221F520B"/>
    <w:rsid w:val="225443E0"/>
    <w:rsid w:val="22AB4DEF"/>
    <w:rsid w:val="22DC0E41"/>
    <w:rsid w:val="25760785"/>
    <w:rsid w:val="27C32548"/>
    <w:rsid w:val="294007BB"/>
    <w:rsid w:val="2AF20181"/>
    <w:rsid w:val="2B0B6B2D"/>
    <w:rsid w:val="2B0F71AC"/>
    <w:rsid w:val="2C777084"/>
    <w:rsid w:val="2D5708F0"/>
    <w:rsid w:val="2D586372"/>
    <w:rsid w:val="2DE33D57"/>
    <w:rsid w:val="2E6F393B"/>
    <w:rsid w:val="2E8B79E8"/>
    <w:rsid w:val="301068EB"/>
    <w:rsid w:val="306927FC"/>
    <w:rsid w:val="30A04ED5"/>
    <w:rsid w:val="3168109A"/>
    <w:rsid w:val="342F2DFB"/>
    <w:rsid w:val="347D19AD"/>
    <w:rsid w:val="3BB9138A"/>
    <w:rsid w:val="3DAB75BC"/>
    <w:rsid w:val="3ED53826"/>
    <w:rsid w:val="3F8F64D8"/>
    <w:rsid w:val="3FAC0006"/>
    <w:rsid w:val="40C03509"/>
    <w:rsid w:val="425659E6"/>
    <w:rsid w:val="43BC2D2F"/>
    <w:rsid w:val="45252301"/>
    <w:rsid w:val="4A17561C"/>
    <w:rsid w:val="4A1D4FA7"/>
    <w:rsid w:val="4B226DD3"/>
    <w:rsid w:val="4B465D0E"/>
    <w:rsid w:val="4C1550E2"/>
    <w:rsid w:val="4C555ECC"/>
    <w:rsid w:val="4E834E5B"/>
    <w:rsid w:val="4F812B80"/>
    <w:rsid w:val="52E75090"/>
    <w:rsid w:val="52F80BAD"/>
    <w:rsid w:val="53A854CE"/>
    <w:rsid w:val="53B931EA"/>
    <w:rsid w:val="577A3C15"/>
    <w:rsid w:val="57A23AD5"/>
    <w:rsid w:val="584E3BED"/>
    <w:rsid w:val="5A802C08"/>
    <w:rsid w:val="5B2B0B23"/>
    <w:rsid w:val="5C677226"/>
    <w:rsid w:val="60636B31"/>
    <w:rsid w:val="60746A4B"/>
    <w:rsid w:val="60AB49A7"/>
    <w:rsid w:val="6170126D"/>
    <w:rsid w:val="61D95419"/>
    <w:rsid w:val="62D74037"/>
    <w:rsid w:val="64A04927"/>
    <w:rsid w:val="64CF1BF3"/>
    <w:rsid w:val="66094DF3"/>
    <w:rsid w:val="6DD540BF"/>
    <w:rsid w:val="6EC4204C"/>
    <w:rsid w:val="716A4F20"/>
    <w:rsid w:val="72C72C5E"/>
    <w:rsid w:val="73690269"/>
    <w:rsid w:val="75171229"/>
    <w:rsid w:val="77A95CDF"/>
    <w:rsid w:val="79830A68"/>
    <w:rsid w:val="7F74752A"/>
    <w:rsid w:val="7FE71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line="240" w:lineRule="auto"/>
    </w:pPr>
    <w:rPr>
      <w:rFonts w:ascii="Arial" w:hAnsi="Arial" w:eastAsiaTheme="minorEastAsia" w:cstheme="minorBidi"/>
      <w:color w:val="000000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180" w:after="12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180" w:after="120"/>
      <w:outlineLvl w:val="1"/>
    </w:pPr>
    <w:rPr>
      <w:rFonts w:asciiTheme="majorHAnsi" w:hAnsiTheme="majorHAnsi" w:eastAsiaTheme="majorEastAsia" w:cstheme="majorBidi"/>
      <w:b/>
      <w:bCs/>
      <w:color w:val="000000"/>
      <w:sz w:val="24"/>
      <w:szCs w:val="26"/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180" w:after="120"/>
      <w:outlineLvl w:val="2"/>
    </w:pPr>
    <w:rPr>
      <w:rFonts w:asciiTheme="majorHAnsi" w:hAnsiTheme="majorHAnsi" w:eastAsiaTheme="majorEastAsia" w:cstheme="majorBidi"/>
      <w:b/>
      <w:bCs/>
      <w:color w:val="000000"/>
      <w:sz w:val="22"/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  <w:pPr>
      <w:spacing w:after="120"/>
    </w:pPr>
  </w:style>
  <w:style w:type="paragraph" w:styleId="14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spacing w:after="120" w:line="240" w:lineRule="auto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40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qFormat/>
    <w:uiPriority w:val="99"/>
  </w:style>
  <w:style w:type="character" w:customStyle="1" w:styleId="145">
    <w:name w:val="Body Text 2 Char"/>
    <w:basedOn w:val="11"/>
    <w:link w:val="14"/>
    <w:qFormat/>
    <w:uiPriority w:val="99"/>
  </w:style>
  <w:style w:type="character" w:customStyle="1" w:styleId="146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4878</Words>
  <Characters>32481</Characters>
  <Lines>0</Lines>
  <Paragraphs>0</Paragraphs>
  <TotalTime>2</TotalTime>
  <ScaleCrop>false</ScaleCrop>
  <LinksUpToDate>false</LinksUpToDate>
  <CharactersWithSpaces>36999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Arindam Deb</dc:creator>
  <dc:description>generated by python-docx</dc:description>
  <cp:lastModifiedBy>Arindam Deb</cp:lastModifiedBy>
  <dcterms:modified xsi:type="dcterms:W3CDTF">2026-10-01T05:27:02Z</dcterms:modified>
  <dc:subject>Coursera-only theory-learning proposal, six subjects, 18 credits</dc:subject>
  <dc:title>Minor in Digital Signal Processing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eyJoZGlkIjoiNzYxMDJjODMyMWEyNzk3NWJmZGY2YjMwZjQ1OGI3ZjUiLCJ1c2VySWQiOiI1Njc0NjU2MTUzNDMifQ==</vt:lpwstr>
  </property>
  <property fmtid="{D5CDD505-2E9C-101B-9397-08002B2CF9AE}" pid="3" name="KSOProductBuildVer">
    <vt:lpwstr>1033-12.1.0.28485</vt:lpwstr>
  </property>
  <property fmtid="{D5CDD505-2E9C-101B-9397-08002B2CF9AE}" pid="4" name="ICV">
    <vt:lpwstr>3AB0D27CEFAF45C790FB5ECEA578F26E_12</vt:lpwstr>
  </property>
</Properties>
</file>